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C929F55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F45DC">
        <w:rPr>
          <w:rFonts w:ascii="Times New Roman" w:hAnsi="Times New Roman" w:cs="Times New Roman"/>
          <w:b/>
          <w:bCs/>
          <w:sz w:val="32"/>
          <w:szCs w:val="32"/>
        </w:rPr>
        <w:t>1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60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D4B54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AF39725" w:rsidR="00BD4B54" w:rsidRPr="00CB7314" w:rsidRDefault="00BD4B54" w:rsidP="00BD4B54">
            <w:r w:rsidRPr="00CB7314">
              <w:rPr>
                <w:color w:val="000000"/>
                <w:shd w:val="clear" w:color="auto" w:fill="FFFFFF"/>
              </w:rPr>
              <w:t>21.03.2022</w:t>
            </w:r>
          </w:p>
        </w:tc>
        <w:tc>
          <w:tcPr>
            <w:tcW w:w="3622" w:type="dxa"/>
          </w:tcPr>
          <w:p w14:paraId="2F575108" w14:textId="2285695E" w:rsidR="00BD4B54" w:rsidRPr="00CB7314" w:rsidRDefault="00BD4B54" w:rsidP="00BD4B54">
            <w:pPr>
              <w:rPr>
                <w:rFonts w:cstheme="minorHAnsi"/>
              </w:rPr>
            </w:pPr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306AF26F" w14:textId="45DF7B89" w:rsidR="00BD4B54" w:rsidRPr="00BD4B54" w:rsidRDefault="00BD4B54" w:rsidP="00BD4B54">
            <w:pPr>
              <w:rPr>
                <w:rFonts w:cstheme="minorHAnsi"/>
              </w:rPr>
            </w:pPr>
            <w:r w:rsidRPr="00BD4B54">
              <w:rPr>
                <w:color w:val="2C2D2E"/>
                <w:shd w:val="clear" w:color="auto" w:fill="FFFFFF"/>
              </w:rPr>
              <w:t>1 258 800,00</w:t>
            </w:r>
          </w:p>
        </w:tc>
        <w:tc>
          <w:tcPr>
            <w:tcW w:w="2508" w:type="dxa"/>
          </w:tcPr>
          <w:p w14:paraId="15DD6C45" w14:textId="3E17A73C" w:rsidR="00BD4B54" w:rsidRDefault="00BD4B54" w:rsidP="00BD4B54"/>
        </w:tc>
        <w:tc>
          <w:tcPr>
            <w:tcW w:w="2058" w:type="dxa"/>
          </w:tcPr>
          <w:p w14:paraId="1666CA9A" w14:textId="240885DE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7E0E81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66D7BA60" w14:textId="44D76A58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599444CB" w14:textId="16D0E415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1 236 600,00  </w:t>
            </w:r>
          </w:p>
        </w:tc>
        <w:tc>
          <w:tcPr>
            <w:tcW w:w="2508" w:type="dxa"/>
          </w:tcPr>
          <w:p w14:paraId="4E1FF52C" w14:textId="2EA7F12D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0C1DAFCC" w14:textId="2221EC80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9930A2F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153CD3E1" w14:textId="55675073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706E61DD" w14:textId="112DFE29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1 214 400,00  </w:t>
            </w:r>
          </w:p>
        </w:tc>
        <w:tc>
          <w:tcPr>
            <w:tcW w:w="2508" w:type="dxa"/>
          </w:tcPr>
          <w:p w14:paraId="60CF947A" w14:textId="44949640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47A716C9" w14:textId="1ECBBD52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8E4D14A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166996" w14:textId="414F7644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6901CAC" w14:textId="411E5D13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1 192 200,00  </w:t>
            </w:r>
          </w:p>
        </w:tc>
        <w:tc>
          <w:tcPr>
            <w:tcW w:w="2508" w:type="dxa"/>
          </w:tcPr>
          <w:p w14:paraId="223A74F5" w14:textId="3E6A7FC0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657A54CD" w14:textId="458C811D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E123603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0472A073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0037BB9F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1 170 000,00  </w:t>
            </w:r>
          </w:p>
        </w:tc>
        <w:tc>
          <w:tcPr>
            <w:tcW w:w="2508" w:type="dxa"/>
          </w:tcPr>
          <w:p w14:paraId="76B8EDA5" w14:textId="073D438D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21ADCE47" w14:textId="152092DC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CF2B2F8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56618C0D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5ED7850B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1 147 800,00  </w:t>
            </w:r>
          </w:p>
        </w:tc>
        <w:tc>
          <w:tcPr>
            <w:tcW w:w="2508" w:type="dxa"/>
          </w:tcPr>
          <w:p w14:paraId="6B8CFA97" w14:textId="631B3C75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4C9BFE9C" w14:textId="514CA8EB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71E0874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0E645E38" w14:textId="12F04198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2508" w:type="dxa"/>
          </w:tcPr>
          <w:p w14:paraId="7FFBFCDB" w14:textId="28BA726C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1 125 600,00  </w:t>
            </w:r>
          </w:p>
        </w:tc>
        <w:tc>
          <w:tcPr>
            <w:tcW w:w="2508" w:type="dxa"/>
          </w:tcPr>
          <w:p w14:paraId="19D58596" w14:textId="27357974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591E6381" w14:textId="62F881E9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E3682F6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3622" w:type="dxa"/>
          </w:tcPr>
          <w:p w14:paraId="51A88873" w14:textId="71BFE0C1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5709BF7D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1 103 400,00  </w:t>
            </w:r>
          </w:p>
        </w:tc>
        <w:tc>
          <w:tcPr>
            <w:tcW w:w="2508" w:type="dxa"/>
          </w:tcPr>
          <w:p w14:paraId="6C290C58" w14:textId="7955807A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042C4CFA" w14:textId="7DE623F9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28B9AF5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270CFDCF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2508" w:type="dxa"/>
          </w:tcPr>
          <w:p w14:paraId="15894200" w14:textId="66BDB897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1 081 200,00  </w:t>
            </w:r>
          </w:p>
        </w:tc>
        <w:tc>
          <w:tcPr>
            <w:tcW w:w="2508" w:type="dxa"/>
          </w:tcPr>
          <w:p w14:paraId="75F17074" w14:textId="7D56D3DB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623E284C" w14:textId="5400A2B1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E1B8516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3622" w:type="dxa"/>
          </w:tcPr>
          <w:p w14:paraId="08244DB0" w14:textId="27992408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2508" w:type="dxa"/>
          </w:tcPr>
          <w:p w14:paraId="4C6E42C5" w14:textId="5E70EA95" w:rsidR="00BD4B54" w:rsidRPr="000305A0" w:rsidRDefault="00BD4B54" w:rsidP="00BD4B54">
            <w:r>
              <w:rPr>
                <w:rFonts w:ascii="Calibri" w:hAnsi="Calibri" w:cs="Calibri"/>
                <w:color w:val="000000"/>
                <w:shd w:val="clear" w:color="auto" w:fill="FFFFFF"/>
              </w:rPr>
              <w:t>1 059 000,00  </w:t>
            </w:r>
          </w:p>
        </w:tc>
        <w:tc>
          <w:tcPr>
            <w:tcW w:w="2508" w:type="dxa"/>
          </w:tcPr>
          <w:p w14:paraId="6BEF93DB" w14:textId="35F31798" w:rsidR="00BD4B54" w:rsidRDefault="00BD4B54" w:rsidP="00BD4B54"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1062C606" w14:textId="1AB67459" w:rsidR="00BD4B54" w:rsidRDefault="00BD4B54" w:rsidP="00BD4B54"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  <w:tr w:rsidR="00BD4B54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CCB4BD4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3622" w:type="dxa"/>
          </w:tcPr>
          <w:p w14:paraId="565E2671" w14:textId="55CC9EBC" w:rsidR="00BD4B54" w:rsidRPr="00CB7314" w:rsidRDefault="00BD4B54" w:rsidP="00BD4B54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74F5A293" w14:textId="2FE67B76" w:rsidR="00BD4B54" w:rsidRPr="000305A0" w:rsidRDefault="00BD4B54" w:rsidP="00BD4B54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1 036 800,00  </w:t>
            </w:r>
          </w:p>
        </w:tc>
        <w:tc>
          <w:tcPr>
            <w:tcW w:w="2508" w:type="dxa"/>
          </w:tcPr>
          <w:p w14:paraId="0E6AE654" w14:textId="3ADBDE5C" w:rsidR="00BD4B54" w:rsidRPr="002D4AC8" w:rsidRDefault="00BD4B54" w:rsidP="00BD4B54">
            <w:pPr>
              <w:rPr>
                <w:rFonts w:ascii="Times New Roman" w:hAnsi="Times New Roman"/>
              </w:rPr>
            </w:pPr>
            <w:r w:rsidRPr="00961176">
              <w:rPr>
                <w:rFonts w:ascii="Calibri" w:hAnsi="Calibri" w:cs="Calibri"/>
                <w:color w:val="000000"/>
                <w:shd w:val="clear" w:color="auto" w:fill="FFFFFF"/>
              </w:rPr>
              <w:t>22 200</w:t>
            </w:r>
          </w:p>
        </w:tc>
        <w:tc>
          <w:tcPr>
            <w:tcW w:w="2058" w:type="dxa"/>
          </w:tcPr>
          <w:p w14:paraId="3612E0FC" w14:textId="09357760" w:rsidR="00BD4B54" w:rsidRPr="0064301E" w:rsidRDefault="00BD4B54" w:rsidP="00BD4B54">
            <w:pPr>
              <w:rPr>
                <w:rFonts w:ascii="Times New Roman" w:hAnsi="Times New Roman"/>
              </w:rPr>
            </w:pPr>
            <w:r w:rsidRPr="00E3455E">
              <w:rPr>
                <w:rFonts w:ascii="Calibri" w:hAnsi="Calibri" w:cs="Calibri"/>
                <w:color w:val="000000"/>
                <w:shd w:val="clear" w:color="auto" w:fill="FFFFFF"/>
              </w:rPr>
              <w:t>125 880</w:t>
            </w:r>
          </w:p>
        </w:tc>
      </w:tr>
    </w:tbl>
    <w:p w14:paraId="5FBBA173" w14:textId="13C42C3F" w:rsidR="00A35375" w:rsidRDefault="00A35375"/>
    <w:p w14:paraId="67E22634" w14:textId="2798424B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BD4B54" w:rsidRPr="00BD4B5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1 036 800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0752"/>
    <w:rsid w:val="000C1175"/>
    <w:rsid w:val="000C6F00"/>
    <w:rsid w:val="000E340F"/>
    <w:rsid w:val="000F45DC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D4B54"/>
    <w:rsid w:val="00BE2FB8"/>
    <w:rsid w:val="00BE3787"/>
    <w:rsid w:val="00C00ECC"/>
    <w:rsid w:val="00C04684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62</cp:revision>
  <dcterms:created xsi:type="dcterms:W3CDTF">2022-03-16T15:28:00Z</dcterms:created>
  <dcterms:modified xsi:type="dcterms:W3CDTF">2022-03-20T11:57:00Z</dcterms:modified>
</cp:coreProperties>
</file>