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7685D97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9699B">
        <w:rPr>
          <w:rFonts w:ascii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B5814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B5814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AF39725" w:rsidR="000B5814" w:rsidRPr="00CB7314" w:rsidRDefault="000B5814" w:rsidP="000B5814">
            <w:r w:rsidRPr="00CB7314">
              <w:rPr>
                <w:color w:val="000000"/>
                <w:shd w:val="clear" w:color="auto" w:fill="FFFFFF"/>
              </w:rPr>
              <w:t>21.03.2022</w:t>
            </w:r>
          </w:p>
        </w:tc>
        <w:tc>
          <w:tcPr>
            <w:tcW w:w="3622" w:type="dxa"/>
          </w:tcPr>
          <w:p w14:paraId="2F575108" w14:textId="2285695E" w:rsidR="000B5814" w:rsidRPr="0081240D" w:rsidRDefault="000B5814" w:rsidP="000B5814">
            <w:pPr>
              <w:rPr>
                <w:rFonts w:cstheme="minorHAnsi"/>
              </w:rPr>
            </w:pPr>
            <w:r w:rsidRPr="0081240D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306AF26F" w14:textId="0E063291" w:rsidR="000B5814" w:rsidRPr="000B5814" w:rsidRDefault="000B5814" w:rsidP="000B5814">
            <w:pPr>
              <w:rPr>
                <w:rFonts w:cstheme="minorHAnsi"/>
              </w:rPr>
            </w:pPr>
            <w:r w:rsidRPr="000B5814">
              <w:rPr>
                <w:color w:val="2C2D2E"/>
                <w:shd w:val="clear" w:color="auto" w:fill="FFFFFF"/>
              </w:rPr>
              <w:t>5 617 200,00</w:t>
            </w:r>
          </w:p>
        </w:tc>
        <w:tc>
          <w:tcPr>
            <w:tcW w:w="2508" w:type="dxa"/>
          </w:tcPr>
          <w:p w14:paraId="15DD6C45" w14:textId="3E17A73C" w:rsidR="000B5814" w:rsidRDefault="000B5814" w:rsidP="000B5814"/>
        </w:tc>
        <w:tc>
          <w:tcPr>
            <w:tcW w:w="2058" w:type="dxa"/>
          </w:tcPr>
          <w:p w14:paraId="1666CA9A" w14:textId="5CFCF7D9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7E0E81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66D7BA60" w14:textId="44D76A58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599444CB" w14:textId="5FE2CE56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5 529 840,00  </w:t>
            </w:r>
          </w:p>
        </w:tc>
        <w:tc>
          <w:tcPr>
            <w:tcW w:w="2508" w:type="dxa"/>
          </w:tcPr>
          <w:p w14:paraId="4E1FF52C" w14:textId="155C1058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0C1DAFCC" w14:textId="482F2362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9930A2F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153CD3E1" w14:textId="55675073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706E61DD" w14:textId="4111B806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5 442 480,00  </w:t>
            </w:r>
          </w:p>
        </w:tc>
        <w:tc>
          <w:tcPr>
            <w:tcW w:w="2508" w:type="dxa"/>
          </w:tcPr>
          <w:p w14:paraId="60CF947A" w14:textId="7AB152AA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47A716C9" w14:textId="22FD2D53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8E4D14A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166996" w14:textId="414F7644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6901CAC" w14:textId="312F3002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5 355 120,00  </w:t>
            </w:r>
          </w:p>
        </w:tc>
        <w:tc>
          <w:tcPr>
            <w:tcW w:w="2508" w:type="dxa"/>
          </w:tcPr>
          <w:p w14:paraId="223A74F5" w14:textId="1C2137E4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657A54CD" w14:textId="2981C439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E123603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0472A073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3809FF7A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5 267 760,00  </w:t>
            </w:r>
          </w:p>
        </w:tc>
        <w:tc>
          <w:tcPr>
            <w:tcW w:w="2508" w:type="dxa"/>
          </w:tcPr>
          <w:p w14:paraId="76B8EDA5" w14:textId="16CD7F79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21ADCE47" w14:textId="3E8CCD96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CF2B2F8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56618C0D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6AC2BF71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5 180 400,00  </w:t>
            </w:r>
          </w:p>
        </w:tc>
        <w:tc>
          <w:tcPr>
            <w:tcW w:w="2508" w:type="dxa"/>
          </w:tcPr>
          <w:p w14:paraId="6B8CFA97" w14:textId="6A8E6F06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4C9BFE9C" w14:textId="3578A824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71E0874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0E645E38" w14:textId="12F04198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2508" w:type="dxa"/>
          </w:tcPr>
          <w:p w14:paraId="7FFBFCDB" w14:textId="1930E896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5 093 040,00  </w:t>
            </w:r>
          </w:p>
        </w:tc>
        <w:tc>
          <w:tcPr>
            <w:tcW w:w="2508" w:type="dxa"/>
          </w:tcPr>
          <w:p w14:paraId="19D58596" w14:textId="21A6FB31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591E6381" w14:textId="0E1EB32B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E3682F6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3622" w:type="dxa"/>
          </w:tcPr>
          <w:p w14:paraId="51A88873" w14:textId="71BFE0C1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226D893E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5 005 680,00  </w:t>
            </w:r>
          </w:p>
        </w:tc>
        <w:tc>
          <w:tcPr>
            <w:tcW w:w="2508" w:type="dxa"/>
          </w:tcPr>
          <w:p w14:paraId="6C290C58" w14:textId="63D302CF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042C4CFA" w14:textId="146B9C47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28B9AF5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270CFDCF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2508" w:type="dxa"/>
          </w:tcPr>
          <w:p w14:paraId="15894200" w14:textId="775625C7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4 918 320,00  </w:t>
            </w:r>
          </w:p>
        </w:tc>
        <w:tc>
          <w:tcPr>
            <w:tcW w:w="2508" w:type="dxa"/>
          </w:tcPr>
          <w:p w14:paraId="75F17074" w14:textId="24F11E4A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623E284C" w14:textId="477307C2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E1B8516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3622" w:type="dxa"/>
          </w:tcPr>
          <w:p w14:paraId="08244DB0" w14:textId="27992408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2508" w:type="dxa"/>
          </w:tcPr>
          <w:p w14:paraId="4C6E42C5" w14:textId="2F807E81" w:rsidR="000B5814" w:rsidRPr="000305A0" w:rsidRDefault="000B5814" w:rsidP="000B5814">
            <w:r>
              <w:rPr>
                <w:rFonts w:ascii="Calibri" w:hAnsi="Calibri" w:cs="Calibri"/>
                <w:color w:val="000000"/>
                <w:shd w:val="clear" w:color="auto" w:fill="FFFFFF"/>
              </w:rPr>
              <w:t>4 830 960,00  </w:t>
            </w:r>
          </w:p>
        </w:tc>
        <w:tc>
          <w:tcPr>
            <w:tcW w:w="2508" w:type="dxa"/>
          </w:tcPr>
          <w:p w14:paraId="6BEF93DB" w14:textId="6314755D" w:rsidR="000B5814" w:rsidRDefault="000B5814" w:rsidP="000B5814"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1062C606" w14:textId="6ED1C760" w:rsidR="000B5814" w:rsidRDefault="000B5814" w:rsidP="000B5814"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  <w:tr w:rsidR="000B5814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CCB4BD4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3622" w:type="dxa"/>
          </w:tcPr>
          <w:p w14:paraId="565E2671" w14:textId="55CC9EBC" w:rsidR="000B5814" w:rsidRPr="00CB7314" w:rsidRDefault="000B5814" w:rsidP="000B581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74F5A293" w14:textId="19E89EB1" w:rsidR="000B5814" w:rsidRPr="000305A0" w:rsidRDefault="000B5814" w:rsidP="000B5814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4 743 600,00  </w:t>
            </w:r>
          </w:p>
        </w:tc>
        <w:tc>
          <w:tcPr>
            <w:tcW w:w="2508" w:type="dxa"/>
          </w:tcPr>
          <w:p w14:paraId="0E6AE654" w14:textId="23902F77" w:rsidR="000B5814" w:rsidRPr="002D4AC8" w:rsidRDefault="000B5814" w:rsidP="000B5814">
            <w:pPr>
              <w:rPr>
                <w:rFonts w:ascii="Times New Roman" w:hAnsi="Times New Roman"/>
              </w:rPr>
            </w:pPr>
            <w:r w:rsidRPr="002038DB">
              <w:rPr>
                <w:rFonts w:ascii="Calibri" w:hAnsi="Calibri" w:cs="Calibri"/>
                <w:color w:val="000000"/>
                <w:shd w:val="clear" w:color="auto" w:fill="FFFFFF"/>
              </w:rPr>
              <w:t>87 360</w:t>
            </w:r>
          </w:p>
        </w:tc>
        <w:tc>
          <w:tcPr>
            <w:tcW w:w="2058" w:type="dxa"/>
          </w:tcPr>
          <w:p w14:paraId="3612E0FC" w14:textId="5C7273C2" w:rsidR="000B5814" w:rsidRPr="0064301E" w:rsidRDefault="000B5814" w:rsidP="000B5814">
            <w:pPr>
              <w:rPr>
                <w:rFonts w:ascii="Times New Roman" w:hAnsi="Times New Roman"/>
              </w:rPr>
            </w:pPr>
            <w:r w:rsidRPr="00934E67">
              <w:rPr>
                <w:rFonts w:ascii="Calibri" w:hAnsi="Calibri" w:cs="Calibri"/>
                <w:color w:val="000000"/>
                <w:shd w:val="clear" w:color="auto" w:fill="FFFFFF"/>
              </w:rPr>
              <w:t>561 720</w:t>
            </w:r>
          </w:p>
        </w:tc>
      </w:tr>
    </w:tbl>
    <w:p w14:paraId="5FBBA173" w14:textId="13C42C3F" w:rsidR="00A35375" w:rsidRDefault="00A35375"/>
    <w:p w14:paraId="67E22634" w14:textId="6D07F811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0B5814" w:rsidRPr="000B58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4 743 600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9699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69</cp:revision>
  <dcterms:created xsi:type="dcterms:W3CDTF">2022-03-16T15:28:00Z</dcterms:created>
  <dcterms:modified xsi:type="dcterms:W3CDTF">2022-03-20T11:56:00Z</dcterms:modified>
</cp:coreProperties>
</file>