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AB7845C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636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A6E1F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C00C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93650E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3650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93650E" w:rsidRPr="0006367B" w:rsidRDefault="0093650E" w:rsidP="0093650E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93650E" w:rsidRPr="0006367B" w:rsidRDefault="0093650E" w:rsidP="0093650E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5184CA1F" w:rsidR="0093650E" w:rsidRPr="0093650E" w:rsidRDefault="0093650E" w:rsidP="0093650E">
            <w:pPr>
              <w:rPr>
                <w:rFonts w:cstheme="minorHAnsi"/>
              </w:rPr>
            </w:pPr>
            <w:r w:rsidRPr="0093650E">
              <w:rPr>
                <w:rStyle w:val="js-phone-number"/>
                <w:color w:val="2C2D2E"/>
                <w:shd w:val="clear" w:color="auto" w:fill="FFFFFF"/>
              </w:rPr>
              <w:t>8 019 600</w:t>
            </w:r>
            <w:r w:rsidRPr="0093650E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93650E" w:rsidRDefault="0093650E" w:rsidP="0093650E"/>
        </w:tc>
        <w:tc>
          <w:tcPr>
            <w:tcW w:w="2058" w:type="dxa"/>
          </w:tcPr>
          <w:p w14:paraId="1666CA9A" w14:textId="64474639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4EEDE01D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7 878 480,00  </w:t>
            </w:r>
          </w:p>
        </w:tc>
        <w:tc>
          <w:tcPr>
            <w:tcW w:w="2508" w:type="dxa"/>
          </w:tcPr>
          <w:p w14:paraId="4E1FF52C" w14:textId="65448118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0C1DAFCC" w14:textId="34548BAB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6B7B7347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7 737 360,00  </w:t>
            </w:r>
          </w:p>
        </w:tc>
        <w:tc>
          <w:tcPr>
            <w:tcW w:w="2508" w:type="dxa"/>
          </w:tcPr>
          <w:p w14:paraId="60CF947A" w14:textId="3877F6D1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47A716C9" w14:textId="63EE095D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72F907EB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7 596 240,00  </w:t>
            </w:r>
          </w:p>
        </w:tc>
        <w:tc>
          <w:tcPr>
            <w:tcW w:w="2508" w:type="dxa"/>
          </w:tcPr>
          <w:p w14:paraId="223A74F5" w14:textId="78C7DCFC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657A54CD" w14:textId="5C8CA4C1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0F311FFD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7 455 120,00  </w:t>
            </w:r>
          </w:p>
        </w:tc>
        <w:tc>
          <w:tcPr>
            <w:tcW w:w="2508" w:type="dxa"/>
          </w:tcPr>
          <w:p w14:paraId="76B8EDA5" w14:textId="0B4EB13A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21ADCE47" w14:textId="09C0646F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5BE45316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7 314 000,00 </w:t>
            </w:r>
          </w:p>
        </w:tc>
        <w:tc>
          <w:tcPr>
            <w:tcW w:w="2508" w:type="dxa"/>
          </w:tcPr>
          <w:p w14:paraId="6B8CFA97" w14:textId="25CDC9B3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4C9BFE9C" w14:textId="1F145AF9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1893F381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7 172 880,00  </w:t>
            </w:r>
          </w:p>
        </w:tc>
        <w:tc>
          <w:tcPr>
            <w:tcW w:w="2508" w:type="dxa"/>
          </w:tcPr>
          <w:p w14:paraId="19D58596" w14:textId="6BBBE9FD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591E6381" w14:textId="7D8D943B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3B364B32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7 031 760,00  </w:t>
            </w:r>
          </w:p>
        </w:tc>
        <w:tc>
          <w:tcPr>
            <w:tcW w:w="2508" w:type="dxa"/>
          </w:tcPr>
          <w:p w14:paraId="6C290C58" w14:textId="2EB97876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042C4CFA" w14:textId="38377945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28BB1E0F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6 890 640,00  </w:t>
            </w:r>
          </w:p>
        </w:tc>
        <w:tc>
          <w:tcPr>
            <w:tcW w:w="2508" w:type="dxa"/>
          </w:tcPr>
          <w:p w14:paraId="75F17074" w14:textId="1F735649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623E284C" w14:textId="4285281E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4EFBFA0D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6 749 520,00  </w:t>
            </w:r>
          </w:p>
        </w:tc>
        <w:tc>
          <w:tcPr>
            <w:tcW w:w="2508" w:type="dxa"/>
          </w:tcPr>
          <w:p w14:paraId="6BEF93DB" w14:textId="7A7FFD58" w:rsidR="0093650E" w:rsidRDefault="0093650E" w:rsidP="0093650E"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1062C606" w14:textId="6458674E" w:rsidR="0093650E" w:rsidRDefault="0093650E" w:rsidP="0093650E"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  <w:tr w:rsidR="0093650E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93650E" w:rsidRPr="0097445C" w:rsidRDefault="0093650E" w:rsidP="0093650E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02285D2E" w:rsidR="0093650E" w:rsidRPr="0097445C" w:rsidRDefault="0093650E" w:rsidP="0093650E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6 608 400,00  </w:t>
            </w:r>
          </w:p>
        </w:tc>
        <w:tc>
          <w:tcPr>
            <w:tcW w:w="2508" w:type="dxa"/>
          </w:tcPr>
          <w:p w14:paraId="0E6AE654" w14:textId="44CFAC63" w:rsidR="0093650E" w:rsidRPr="002D4AC8" w:rsidRDefault="0093650E" w:rsidP="0093650E">
            <w:pPr>
              <w:rPr>
                <w:rFonts w:ascii="Times New Roman" w:hAnsi="Times New Roman"/>
              </w:rPr>
            </w:pPr>
            <w:r w:rsidRPr="00200E22">
              <w:rPr>
                <w:rFonts w:ascii="Calibri" w:hAnsi="Calibri" w:cs="Calibri"/>
                <w:color w:val="000000"/>
                <w:shd w:val="clear" w:color="auto" w:fill="FFFFFF"/>
              </w:rPr>
              <w:t>141 120</w:t>
            </w:r>
          </w:p>
        </w:tc>
        <w:tc>
          <w:tcPr>
            <w:tcW w:w="2058" w:type="dxa"/>
          </w:tcPr>
          <w:p w14:paraId="3612E0FC" w14:textId="009112A2" w:rsidR="0093650E" w:rsidRPr="0064301E" w:rsidRDefault="0093650E" w:rsidP="0093650E">
            <w:pPr>
              <w:rPr>
                <w:rFonts w:ascii="Times New Roman" w:hAnsi="Times New Roman"/>
              </w:rPr>
            </w:pPr>
            <w:r w:rsidRPr="00705AE0">
              <w:rPr>
                <w:rFonts w:ascii="Calibri" w:hAnsi="Calibri" w:cs="Calibri"/>
                <w:color w:val="000000"/>
                <w:shd w:val="clear" w:color="auto" w:fill="FFFFFF"/>
              </w:rPr>
              <w:t>801 960</w:t>
            </w:r>
          </w:p>
        </w:tc>
      </w:tr>
    </w:tbl>
    <w:p w14:paraId="5FBBA173" w14:textId="13C42C3F" w:rsidR="00A35375" w:rsidRDefault="00A35375"/>
    <w:p w14:paraId="67E22634" w14:textId="6B63B0EE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650E" w:rsidRPr="0093650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6 608 400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6E1F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193</cp:revision>
  <dcterms:created xsi:type="dcterms:W3CDTF">2022-03-16T15:28:00Z</dcterms:created>
  <dcterms:modified xsi:type="dcterms:W3CDTF">2022-03-29T13:38:00Z</dcterms:modified>
</cp:coreProperties>
</file>